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234" w:rsidRDefault="00F43234" w:rsidP="00F43234">
      <w:pPr>
        <w:rPr>
          <w:b/>
        </w:rPr>
      </w:pPr>
      <w:r>
        <w:rPr>
          <w:b/>
        </w:rPr>
        <w:t xml:space="preserve">Informujemy, że Fundacja Inkubator w Łodzi przedłuża nabór do I edycji projektu „Własny Biznes dla 50+” do 12 sierpnia br. </w:t>
      </w:r>
    </w:p>
    <w:p w:rsidR="00F43234" w:rsidRDefault="00F43234" w:rsidP="00F43234">
      <w:pPr>
        <w:jc w:val="both"/>
        <w:rPr>
          <w:b/>
        </w:rPr>
      </w:pPr>
    </w:p>
    <w:p w:rsidR="00F43234" w:rsidRDefault="00F43234" w:rsidP="00F43234">
      <w:pPr>
        <w:jc w:val="both"/>
        <w:rPr>
          <w:rFonts w:eastAsia="TTE1ABB550t00"/>
        </w:rPr>
      </w:pPr>
      <w:r>
        <w:rPr>
          <w:b/>
        </w:rPr>
        <w:t>Projekt skierowany jest do</w:t>
      </w:r>
      <w:r>
        <w:rPr>
          <w:rFonts w:eastAsia="TTE1ABB550t00"/>
        </w:rPr>
        <w:t xml:space="preserve"> osób fizycznych </w:t>
      </w:r>
      <w:r>
        <w:rPr>
          <w:rFonts w:eastAsia="TTE1ABB550t00"/>
          <w:b/>
        </w:rPr>
        <w:t xml:space="preserve">po 50 </w:t>
      </w:r>
      <w:proofErr w:type="spellStart"/>
      <w:r>
        <w:rPr>
          <w:rFonts w:eastAsia="TTE1ABB550t00"/>
          <w:b/>
        </w:rPr>
        <w:t>r.ż</w:t>
      </w:r>
      <w:proofErr w:type="spellEnd"/>
      <w:r>
        <w:rPr>
          <w:rFonts w:eastAsia="TTE1ABB550t00"/>
          <w:b/>
        </w:rPr>
        <w:t>.</w:t>
      </w:r>
      <w:r>
        <w:rPr>
          <w:rFonts w:eastAsia="TTE1ABB550t00"/>
        </w:rPr>
        <w:t xml:space="preserve">, pozostających bez pracy (bezrobotnych, poszukujących pracy i biernych zawodowo), zainteresowanych podjęciem działalności gospodarczej, zamieszkujących (w rozumieniu Kodeksu Cywilnego) na terenie woj. łódzkiego w jednym z powiatów: </w:t>
      </w:r>
      <w:r>
        <w:rPr>
          <w:rFonts w:eastAsia="TTE1ABB550t00"/>
          <w:b/>
        </w:rPr>
        <w:t>łaskim, brzezińskim, kutnowskim, łęczyckim, zduńskowolskim, tomaszowskim, radomszczańskim, poddębickim</w:t>
      </w:r>
      <w:r>
        <w:rPr>
          <w:rFonts w:eastAsia="TTE1ABB550t00"/>
        </w:rPr>
        <w:t>.</w:t>
      </w:r>
    </w:p>
    <w:p w:rsidR="00F43234" w:rsidRDefault="00F43234" w:rsidP="00F43234">
      <w:pPr>
        <w:jc w:val="both"/>
        <w:rPr>
          <w:rFonts w:eastAsia="TTE1ABB550t00"/>
        </w:rPr>
      </w:pPr>
    </w:p>
    <w:p w:rsidR="00F43234" w:rsidRDefault="00F43234" w:rsidP="00F43234">
      <w:pPr>
        <w:pStyle w:val="Zawartotabeli"/>
        <w:suppressLineNumbers w:val="0"/>
        <w:suppressAutoHyphens w:val="0"/>
        <w:ind w:right="57"/>
        <w:jc w:val="both"/>
        <w:rPr>
          <w:rFonts w:asciiTheme="minorHAnsi" w:hAnsiTheme="minorHAnsi" w:cs="Times New Roman"/>
          <w:lang w:eastAsia="pl-PL"/>
        </w:rPr>
      </w:pPr>
      <w:r>
        <w:rPr>
          <w:rFonts w:asciiTheme="minorHAnsi" w:hAnsiTheme="minorHAnsi" w:cs="Times New Roman"/>
          <w:lang w:eastAsia="pl-PL"/>
        </w:rPr>
        <w:t xml:space="preserve">W projekcie przewidziano następujące </w:t>
      </w:r>
      <w:r>
        <w:rPr>
          <w:rFonts w:asciiTheme="minorHAnsi" w:hAnsiTheme="minorHAnsi" w:cs="Times New Roman"/>
          <w:b/>
          <w:lang w:eastAsia="pl-PL"/>
        </w:rPr>
        <w:t>formy wsparcia</w:t>
      </w:r>
      <w:r>
        <w:rPr>
          <w:rFonts w:asciiTheme="minorHAnsi" w:hAnsiTheme="minorHAnsi" w:cs="Times New Roman"/>
          <w:lang w:eastAsia="pl-PL"/>
        </w:rPr>
        <w:t>:</w:t>
      </w:r>
    </w:p>
    <w:p w:rsidR="00F43234" w:rsidRDefault="00F43234" w:rsidP="00F43234">
      <w:pPr>
        <w:numPr>
          <w:ilvl w:val="0"/>
          <w:numId w:val="1"/>
        </w:numPr>
        <w:tabs>
          <w:tab w:val="num" w:pos="851"/>
        </w:tabs>
        <w:ind w:left="851" w:hanging="284"/>
        <w:jc w:val="both"/>
        <w:rPr>
          <w:rFonts w:cs="Times New Roman"/>
          <w:lang w:eastAsia="pl-PL"/>
        </w:rPr>
      </w:pPr>
      <w:r>
        <w:t>szkolenie „ABC własnej firmy” w wymiarze 50 godz./osobę + zwrot kosztów dojazdu na szkolenie;</w:t>
      </w:r>
    </w:p>
    <w:p w:rsidR="00F43234" w:rsidRDefault="00F43234" w:rsidP="00F43234">
      <w:pPr>
        <w:numPr>
          <w:ilvl w:val="0"/>
          <w:numId w:val="1"/>
        </w:numPr>
        <w:tabs>
          <w:tab w:val="num" w:pos="851"/>
        </w:tabs>
        <w:ind w:left="851" w:hanging="284"/>
        <w:jc w:val="both"/>
      </w:pPr>
      <w:r>
        <w:t>doradztwo indywidualne biznesowe (pomoc w przygotowaniu biznesplanu) w wymiarze 7 godz. na osobę + zwrot kosztów dojazdu na doradztwo;</w:t>
      </w:r>
    </w:p>
    <w:p w:rsidR="00F43234" w:rsidRDefault="00F43234" w:rsidP="00F43234">
      <w:pPr>
        <w:numPr>
          <w:ilvl w:val="0"/>
          <w:numId w:val="1"/>
        </w:numPr>
        <w:tabs>
          <w:tab w:val="num" w:pos="851"/>
        </w:tabs>
        <w:ind w:left="851" w:hanging="284"/>
        <w:jc w:val="both"/>
      </w:pPr>
      <w:r>
        <w:t xml:space="preserve">jednorazowe wsparcie finansowe na uruchomienie działalności w wysokości maksymalnie </w:t>
      </w:r>
      <w:r>
        <w:rPr>
          <w:b/>
        </w:rPr>
        <w:t>do 22.700 zł na osobę</w:t>
      </w:r>
      <w:r>
        <w:t>;</w:t>
      </w:r>
    </w:p>
    <w:p w:rsidR="00F43234" w:rsidRDefault="00F43234" w:rsidP="00F43234">
      <w:pPr>
        <w:numPr>
          <w:ilvl w:val="0"/>
          <w:numId w:val="1"/>
        </w:numPr>
        <w:tabs>
          <w:tab w:val="num" w:pos="851"/>
        </w:tabs>
        <w:ind w:left="851" w:hanging="284"/>
        <w:jc w:val="both"/>
      </w:pPr>
      <w:r>
        <w:t xml:space="preserve">wsparcie pomostowe finansowe w wysokości maksymalnie do </w:t>
      </w:r>
      <w:r>
        <w:rPr>
          <w:b/>
        </w:rPr>
        <w:t xml:space="preserve">1750 zł/m-c/osobę przez okres do 12 </w:t>
      </w:r>
      <w:proofErr w:type="spellStart"/>
      <w:r>
        <w:rPr>
          <w:b/>
        </w:rPr>
        <w:t>m-cy</w:t>
      </w:r>
      <w:proofErr w:type="spellEnd"/>
      <w:r>
        <w:t xml:space="preserve"> prowadzenia działalności (w tym po 5 miesiącach prowadzenia działalności ocena kondycji firmy decydująca o przedłużeniu wsparcia pomostowego na kolejne 6 </w:t>
      </w:r>
      <w:proofErr w:type="spellStart"/>
      <w:r>
        <w:t>m-cy</w:t>
      </w:r>
      <w:proofErr w:type="spellEnd"/>
      <w:r>
        <w:t>); wysokość przyznanego wsparcia pomostowego finansowego będzie uzależniona od wykazanych w biznesplanie potrzeb;</w:t>
      </w:r>
    </w:p>
    <w:p w:rsidR="00F43234" w:rsidRDefault="00F43234" w:rsidP="00F43234">
      <w:pPr>
        <w:numPr>
          <w:ilvl w:val="0"/>
          <w:numId w:val="1"/>
        </w:numPr>
        <w:tabs>
          <w:tab w:val="num" w:pos="851"/>
        </w:tabs>
        <w:ind w:left="851" w:hanging="284"/>
        <w:jc w:val="both"/>
      </w:pPr>
      <w:r>
        <w:t xml:space="preserve">wsparcie pomostowe szkoleniowo-doradcze udzielane w okresie 12 </w:t>
      </w:r>
      <w:proofErr w:type="spellStart"/>
      <w:r>
        <w:t>m-cy</w:t>
      </w:r>
      <w:proofErr w:type="spellEnd"/>
      <w:r>
        <w:t xml:space="preserve"> prowadzenia działalności gospodarczej (refundacja kosztów zakupionych przez Uczestników usług szkoleniowych i/lub doradczych) – pula środków - </w:t>
      </w:r>
      <w:r>
        <w:rPr>
          <w:b/>
        </w:rPr>
        <w:t>14000zł/edycję</w:t>
      </w:r>
      <w:r>
        <w:t>.</w:t>
      </w:r>
    </w:p>
    <w:p w:rsidR="00F43234" w:rsidRDefault="00F43234" w:rsidP="00F43234">
      <w:pPr>
        <w:pStyle w:val="Zawartotabeli"/>
        <w:suppressLineNumbers w:val="0"/>
        <w:suppressAutoHyphens w:val="0"/>
        <w:ind w:right="57"/>
        <w:jc w:val="both"/>
        <w:rPr>
          <w:rFonts w:asciiTheme="minorHAnsi" w:hAnsiTheme="minorHAnsi"/>
        </w:rPr>
      </w:pPr>
    </w:p>
    <w:p w:rsidR="00F43234" w:rsidRDefault="00F43234" w:rsidP="00F43234">
      <w:pPr>
        <w:jc w:val="both"/>
      </w:pPr>
    </w:p>
    <w:p w:rsidR="00F43234" w:rsidRDefault="00F43234" w:rsidP="00F43234">
      <w:pPr>
        <w:jc w:val="both"/>
      </w:pPr>
      <w:r>
        <w:t xml:space="preserve">Dodatkowe informacje oraz dokumenty rekrutacyjne dostępne są na stronie </w:t>
      </w:r>
      <w:hyperlink r:id="rId5" w:history="1">
        <w:r>
          <w:rPr>
            <w:rStyle w:val="Hipercze"/>
          </w:rPr>
          <w:t>www.wlasnybiznesdla50plus.inkubator.org.pl</w:t>
        </w:r>
      </w:hyperlink>
      <w:r>
        <w:t xml:space="preserve"> </w:t>
      </w:r>
      <w:r w:rsidR="00B9651E">
        <w:t>.</w:t>
      </w:r>
      <w:r>
        <w:t xml:space="preserve"> </w:t>
      </w:r>
      <w:r>
        <w:rPr>
          <w:b/>
        </w:rPr>
        <w:t xml:space="preserve">W razie pytań </w:t>
      </w:r>
      <w:r>
        <w:t>zapraszamy do Biura projektu: Fundacja Inkubator, ul. ks. Tymienieckiego 22/24.</w:t>
      </w:r>
    </w:p>
    <w:p w:rsidR="00F43234" w:rsidRDefault="00F43234" w:rsidP="00F43234">
      <w:pPr>
        <w:jc w:val="both"/>
      </w:pPr>
      <w:r>
        <w:t xml:space="preserve">Informacji udzielamy także pod numerem tel. (42) 636 34 69, kom. 609 466 555 i adresem e-mail: </w:t>
      </w:r>
      <w:hyperlink r:id="rId6" w:history="1">
        <w:r>
          <w:rPr>
            <w:rStyle w:val="Hipercze"/>
          </w:rPr>
          <w:t>wlasnybiznesdla50plus@inkubator.org.pl</w:t>
        </w:r>
      </w:hyperlink>
      <w:r>
        <w:t>.</w:t>
      </w:r>
    </w:p>
    <w:p w:rsidR="00F43234" w:rsidRDefault="00F43234" w:rsidP="00F43234">
      <w:pPr>
        <w:ind w:firstLine="567"/>
        <w:jc w:val="both"/>
      </w:pPr>
    </w:p>
    <w:p w:rsidR="00F43234" w:rsidRDefault="00F43234" w:rsidP="00F43234">
      <w:pPr>
        <w:jc w:val="both"/>
      </w:pPr>
      <w:r>
        <w:rPr>
          <w:bCs/>
        </w:rPr>
        <w:t xml:space="preserve">Terminy i miejsca przyjmowania formularzy rekrutacyjnych do </w:t>
      </w:r>
      <w:r>
        <w:rPr>
          <w:b/>
          <w:bCs/>
        </w:rPr>
        <w:t>II edycji</w:t>
      </w:r>
      <w:r>
        <w:rPr>
          <w:bCs/>
        </w:rPr>
        <w:t xml:space="preserve"> projektu zostaną </w:t>
      </w:r>
      <w:r>
        <w:t xml:space="preserve">podane na stronie </w:t>
      </w:r>
      <w:proofErr w:type="spellStart"/>
      <w:r>
        <w:t>www</w:t>
      </w:r>
      <w:proofErr w:type="spellEnd"/>
      <w:r>
        <w:t xml:space="preserve"> projektu (</w:t>
      </w:r>
      <w:hyperlink r:id="rId7" w:history="1">
        <w:r>
          <w:rPr>
            <w:rStyle w:val="Hipercze"/>
          </w:rPr>
          <w:t>www.wlasnybiznesdla50plus.inkubator.org.pl</w:t>
        </w:r>
      </w:hyperlink>
      <w:r>
        <w:t xml:space="preserve">) oraz udostępnione w Biurze projektu </w:t>
      </w:r>
      <w:r w:rsidR="00B9651E">
        <w:t>- n</w:t>
      </w:r>
      <w:r>
        <w:t>abór planowany jest w okresie sierpień-wrzesień 2016r.</w:t>
      </w:r>
    </w:p>
    <w:p w:rsidR="00F43234" w:rsidRDefault="00F43234" w:rsidP="00F43234"/>
    <w:p w:rsidR="0088519B" w:rsidRPr="001A2E02" w:rsidRDefault="001A2E02">
      <w:pPr>
        <w:rPr>
          <w:b/>
          <w:u w:val="single"/>
        </w:rPr>
      </w:pPr>
      <w:r w:rsidRPr="001A2E02">
        <w:rPr>
          <w:b/>
          <w:u w:val="single"/>
        </w:rPr>
        <w:t>Realizator projektu:</w:t>
      </w:r>
    </w:p>
    <w:p w:rsidR="001A2E02" w:rsidRDefault="001A2E02">
      <w:r>
        <w:t>Fundacja Inkubator</w:t>
      </w:r>
    </w:p>
    <w:p w:rsidR="001A2E02" w:rsidRDefault="001A2E02">
      <w:r>
        <w:t>ul. ks. Tymienieckiego 22/24</w:t>
      </w:r>
    </w:p>
    <w:p w:rsidR="00B35741" w:rsidRDefault="00B35741">
      <w:r>
        <w:t>90-349 Łódź</w:t>
      </w:r>
    </w:p>
    <w:p w:rsidR="001A2E02" w:rsidRDefault="001A2E02">
      <w:r>
        <w:t>Tel. (42) 636 34 69, 609 466 555</w:t>
      </w:r>
    </w:p>
    <w:p w:rsidR="001A2E02" w:rsidRDefault="001A2E02">
      <w:hyperlink r:id="rId8" w:history="1">
        <w:r w:rsidRPr="00AA0E9B">
          <w:rPr>
            <w:rStyle w:val="Hipercze"/>
          </w:rPr>
          <w:t>www.inkubator.org.pl</w:t>
        </w:r>
      </w:hyperlink>
      <w:r>
        <w:t xml:space="preserve"> </w:t>
      </w:r>
    </w:p>
    <w:sectPr w:rsidR="001A2E02" w:rsidSect="008851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E1ABB55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323E8"/>
    <w:multiLevelType w:val="hybridMultilevel"/>
    <w:tmpl w:val="757A3600"/>
    <w:lvl w:ilvl="0" w:tplc="31ECBC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43234"/>
    <w:rsid w:val="001A2E02"/>
    <w:rsid w:val="00423648"/>
    <w:rsid w:val="0088519B"/>
    <w:rsid w:val="00934DEB"/>
    <w:rsid w:val="009C0C12"/>
    <w:rsid w:val="00B35741"/>
    <w:rsid w:val="00B9651E"/>
    <w:rsid w:val="00F4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3234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43234"/>
    <w:rPr>
      <w:color w:val="0000FF" w:themeColor="hyperlink"/>
      <w:u w:val="single"/>
    </w:rPr>
  </w:style>
  <w:style w:type="paragraph" w:customStyle="1" w:styleId="Zawartotabeli">
    <w:name w:val="Zawartość tabeli"/>
    <w:basedOn w:val="Normalny"/>
    <w:rsid w:val="00F43234"/>
    <w:pPr>
      <w:suppressLineNumbers/>
      <w:suppressAutoHyphens/>
    </w:pPr>
    <w:rPr>
      <w:rFonts w:ascii="Arial" w:eastAsia="Times New Roman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kubator.org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lasnybiznesdla50plus.inkubator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lasnybiznesdla50plus@inkubator.org.pl" TargetMode="External"/><Relationship Id="rId5" Type="http://schemas.openxmlformats.org/officeDocument/2006/relationships/hyperlink" Target="http://www.wlasnybiznesdla50plus.inkubator.org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Fundacja</dc:creator>
  <cp:keywords/>
  <dc:description/>
  <cp:lastModifiedBy>Fundacja</cp:lastModifiedBy>
  <cp:revision>5</cp:revision>
  <dcterms:created xsi:type="dcterms:W3CDTF">2016-08-04T10:32:00Z</dcterms:created>
  <dcterms:modified xsi:type="dcterms:W3CDTF">2016-08-04T10:49:00Z</dcterms:modified>
</cp:coreProperties>
</file>